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-457200</wp:posOffset>
            </wp:positionV>
            <wp:extent cx="6492240" cy="755142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, 29 авг. - 1.l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6524" w:rsidRDefault="00AC6524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90AB9" w:rsidRDefault="00590AB9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Литературно – театральный кружок «</w:t>
      </w:r>
      <w:r w:rsidR="00CE7D83"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>Калейдоскоп</w:t>
      </w:r>
      <w:r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A58BC" w:rsidRPr="00481AA7" w:rsidRDefault="008A58BC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90AB9" w:rsidRPr="00D81392" w:rsidRDefault="00590AB9" w:rsidP="00590AB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1392">
        <w:rPr>
          <w:rFonts w:ascii="Times New Roman" w:hAnsi="Times New Roman" w:cs="Times New Roman"/>
          <w:b/>
          <w:sz w:val="28"/>
          <w:szCs w:val="28"/>
          <w:lang w:eastAsia="ru-RU"/>
        </w:rPr>
        <w:t>1.П</w:t>
      </w:r>
      <w:r w:rsidR="00D81392">
        <w:rPr>
          <w:rFonts w:ascii="Times New Roman" w:hAnsi="Times New Roman" w:cs="Times New Roman"/>
          <w:b/>
          <w:sz w:val="28"/>
          <w:szCs w:val="28"/>
          <w:lang w:eastAsia="ru-RU"/>
        </w:rPr>
        <w:t>ояснительная записка</w:t>
      </w:r>
    </w:p>
    <w:p w:rsidR="00EA5FB0" w:rsidRPr="00EA5FB0" w:rsidRDefault="00590AB9" w:rsidP="00EA5FB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A5FB0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со следующими нормативно-правовыми инструктивно-методическими документами: </w:t>
      </w:r>
    </w:p>
    <w:p w:rsidR="00EA5FB0" w:rsidRDefault="00EA5FB0" w:rsidP="00EA5FB0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bidi="ru-RU"/>
        </w:rPr>
      </w:pPr>
      <w:r w:rsidRPr="00EA5FB0">
        <w:rPr>
          <w:rFonts w:ascii="Times New Roman" w:hAnsi="Times New Roman" w:cs="Times New Roman"/>
          <w:sz w:val="28"/>
          <w:szCs w:val="28"/>
          <w:lang w:bidi="ru-RU"/>
        </w:rPr>
        <w:t>Федеральный Закон Российской Федерации от 29 декабря 2012 г. № 273 «Об образовании в Российской Федерации».</w:t>
      </w:r>
    </w:p>
    <w:p w:rsidR="00EA5FB0" w:rsidRDefault="00EA5FB0" w:rsidP="00EA5FB0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ФГОС НОО, утверждённых приказами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России от 31 мая 2021 года № 286 и №287.</w:t>
      </w:r>
    </w:p>
    <w:p w:rsidR="00EA5FB0" w:rsidRPr="004E3CE5" w:rsidRDefault="00EA5FB0" w:rsidP="00EA5FB0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bidi="ru-RU"/>
        </w:rPr>
      </w:pPr>
      <w:r w:rsidRPr="00EA5FB0">
        <w:rPr>
          <w:rFonts w:ascii="Times New Roman" w:hAnsi="Times New Roman" w:cs="Times New Roman"/>
          <w:sz w:val="28"/>
          <w:szCs w:val="28"/>
          <w:lang w:bidi="ru-RU"/>
        </w:rPr>
        <w:t xml:space="preserve"> «Порядок организации и осуществления образовательной деятельности по дополнительным общеобразовательным программам» (утв. приказом Министерства Просвещения Российской Федерации от 09 ноября 2018 г. № 196, с изменениями от 30 сентября 2020 г).</w:t>
      </w:r>
    </w:p>
    <w:p w:rsidR="00EA5FB0" w:rsidRPr="00EA5FB0" w:rsidRDefault="004E3CE5" w:rsidP="00EA5FB0">
      <w:pPr>
        <w:pStyle w:val="a4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</w:t>
      </w:r>
      <w:r w:rsidR="00EA5FB0" w:rsidRPr="00EA5FB0">
        <w:rPr>
          <w:rFonts w:ascii="Times New Roman" w:hAnsi="Times New Roman" w:cs="Times New Roman"/>
          <w:sz w:val="28"/>
          <w:szCs w:val="28"/>
          <w:lang w:bidi="ru-RU"/>
        </w:rPr>
        <w:t>4. «Санитарные правила 2.4. 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Российской Федерации от 28 сентября 2020 г. № 28).</w:t>
      </w:r>
    </w:p>
    <w:p w:rsidR="00EA5FB0" w:rsidRPr="00EA5FB0" w:rsidRDefault="004E3CE5" w:rsidP="00EA5FB0">
      <w:pPr>
        <w:pStyle w:val="a4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</w:t>
      </w:r>
      <w:r w:rsidR="00EA5FB0">
        <w:rPr>
          <w:rFonts w:ascii="Times New Roman" w:hAnsi="Times New Roman" w:cs="Times New Roman"/>
          <w:sz w:val="28"/>
          <w:szCs w:val="28"/>
          <w:lang w:bidi="ru-RU"/>
        </w:rPr>
        <w:t>5. Устав  МО</w:t>
      </w:r>
      <w:r w:rsidR="00481AA7">
        <w:rPr>
          <w:rFonts w:ascii="Times New Roman" w:hAnsi="Times New Roman" w:cs="Times New Roman"/>
          <w:sz w:val="28"/>
          <w:szCs w:val="28"/>
          <w:lang w:bidi="ru-RU"/>
        </w:rPr>
        <w:t>У -</w:t>
      </w:r>
      <w:r w:rsidR="00EA5FB0">
        <w:rPr>
          <w:rFonts w:ascii="Times New Roman" w:hAnsi="Times New Roman" w:cs="Times New Roman"/>
          <w:sz w:val="28"/>
          <w:szCs w:val="28"/>
          <w:lang w:bidi="ru-RU"/>
        </w:rPr>
        <w:t xml:space="preserve"> СОШ №1г</w:t>
      </w:r>
      <w:r w:rsidR="00EA5FB0" w:rsidRPr="00EA5FB0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EA5FB0">
        <w:rPr>
          <w:rFonts w:ascii="Times New Roman" w:hAnsi="Times New Roman" w:cs="Times New Roman"/>
          <w:sz w:val="28"/>
          <w:szCs w:val="28"/>
          <w:lang w:bidi="ru-RU"/>
        </w:rPr>
        <w:t xml:space="preserve"> Маркса.</w:t>
      </w:r>
    </w:p>
    <w:p w:rsidR="00590AB9" w:rsidRPr="00590AB9" w:rsidRDefault="004E3CE5" w:rsidP="00590AB9">
      <w:pPr>
        <w:pStyle w:val="a4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</w:t>
      </w:r>
      <w:r w:rsidR="00EA5FB0" w:rsidRPr="00EA5FB0">
        <w:rPr>
          <w:rFonts w:ascii="Times New Roman" w:hAnsi="Times New Roman" w:cs="Times New Roman"/>
          <w:sz w:val="28"/>
          <w:szCs w:val="28"/>
          <w:lang w:bidi="ru-RU"/>
        </w:rPr>
        <w:t>6. Положение о дополнительной общеразвивающе</w:t>
      </w:r>
      <w:r w:rsidR="00EA5FB0">
        <w:rPr>
          <w:rFonts w:ascii="Times New Roman" w:hAnsi="Times New Roman" w:cs="Times New Roman"/>
          <w:sz w:val="28"/>
          <w:szCs w:val="28"/>
          <w:lang w:bidi="ru-RU"/>
        </w:rPr>
        <w:t>й общеобразовательной программе МОУ-СОШ №1</w:t>
      </w:r>
    </w:p>
    <w:p w:rsidR="00590AB9" w:rsidRPr="008861F1" w:rsidRDefault="00CE7D83" w:rsidP="00590AB9">
      <w:pPr>
        <w:pStyle w:val="a4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590AB9" w:rsidRPr="00590AB9" w:rsidRDefault="004E3CE5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590AB9" w:rsidRPr="00590AB9">
        <w:rPr>
          <w:rFonts w:ascii="Times New Roman" w:hAnsi="Times New Roman" w:cs="Times New Roman"/>
          <w:sz w:val="28"/>
          <w:szCs w:val="28"/>
          <w:lang w:eastAsia="ru-RU"/>
        </w:rPr>
        <w:t>Программа «</w:t>
      </w:r>
      <w:r w:rsidR="005D0D2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>алейдоскоп</w:t>
      </w:r>
      <w:r w:rsidR="00590AB9" w:rsidRPr="00590AB9">
        <w:rPr>
          <w:rFonts w:ascii="Times New Roman" w:hAnsi="Times New Roman" w:cs="Times New Roman"/>
          <w:sz w:val="28"/>
          <w:szCs w:val="28"/>
          <w:lang w:eastAsia="ru-RU"/>
        </w:rPr>
        <w:t>» реализует общекультурное (художественно-эстетическое) направление во внеурочной деятельности в соответствии с Федеральным государственным образовательным стандартом образования второго поколения.</w:t>
      </w:r>
    </w:p>
    <w:p w:rsidR="00590AB9" w:rsidRPr="004E3CE5" w:rsidRDefault="00CE7D83" w:rsidP="00590AB9">
      <w:pPr>
        <w:pStyle w:val="a4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E3CE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590AB9" w:rsidRPr="00590AB9">
        <w:rPr>
          <w:rFonts w:ascii="Times New Roman" w:hAnsi="Times New Roman" w:cs="Times New Roman"/>
          <w:sz w:val="28"/>
          <w:szCs w:val="28"/>
          <w:lang w:eastAsia="ru-RU"/>
        </w:rPr>
        <w:t>Программа ориентирована на развитие личности ребенка, на требования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0AB9"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к его личностным и метапредметным результатам, направлена на гуманизацию </w:t>
      </w:r>
      <w:proofErr w:type="spellStart"/>
      <w:r w:rsidR="00590AB9" w:rsidRPr="00590AB9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590AB9" w:rsidRPr="00590AB9">
        <w:rPr>
          <w:rFonts w:ascii="Times New Roman" w:hAnsi="Times New Roman" w:cs="Times New Roman"/>
          <w:sz w:val="28"/>
          <w:szCs w:val="28"/>
          <w:lang w:eastAsia="ru-RU"/>
        </w:rPr>
        <w:t>-образовательной работы с детьми, основана на психологических особенностях развития младших школьников.</w:t>
      </w:r>
    </w:p>
    <w:p w:rsidR="004E3CE5" w:rsidRPr="00D81392" w:rsidRDefault="00D81392" w:rsidP="00D8139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2.</w:t>
      </w:r>
      <w:r w:rsidR="00590AB9" w:rsidRPr="004E3CE5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4E3CE5" w:rsidRPr="00D81392" w:rsidRDefault="004E3CE5" w:rsidP="00D81392">
      <w:pPr>
        <w:pStyle w:val="a4"/>
        <w:rPr>
          <w:rFonts w:ascii="Times New Roman" w:hAnsi="Times New Roman" w:cs="Times New Roman"/>
          <w:sz w:val="28"/>
          <w:szCs w:val="28"/>
        </w:rPr>
      </w:pPr>
      <w:r w:rsidRPr="00D8139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81392">
        <w:rPr>
          <w:rFonts w:ascii="Times New Roman" w:hAnsi="Times New Roman" w:cs="Times New Roman"/>
          <w:sz w:val="28"/>
          <w:szCs w:val="28"/>
        </w:rPr>
        <w:t>Актуальность программы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</w:t>
      </w:r>
    </w:p>
    <w:p w:rsidR="008A58BC" w:rsidRDefault="004E3CE5" w:rsidP="00D81392">
      <w:pPr>
        <w:pStyle w:val="a4"/>
        <w:rPr>
          <w:rFonts w:ascii="Times New Roman" w:hAnsi="Times New Roman" w:cs="Times New Roman"/>
          <w:sz w:val="28"/>
          <w:szCs w:val="28"/>
        </w:rPr>
      </w:pPr>
      <w:r w:rsidRPr="00D81392">
        <w:rPr>
          <w:rFonts w:ascii="Times New Roman" w:hAnsi="Times New Roman" w:cs="Times New Roman"/>
          <w:sz w:val="28"/>
          <w:szCs w:val="28"/>
        </w:rPr>
        <w:t xml:space="preserve">В связи с активным развитием современных технологий всё большее внимание уделяется проектно-художественной деятельности (дизайну). В современном обществе не осталось практически ни одной области деятельности человека, которая не была бы подвержена влиянию дизайна, понятие дизайна приобрело новый более широкий смысл и является целым направлением деятельности человека (в профессии, быту и пр.). </w:t>
      </w:r>
    </w:p>
    <w:p w:rsidR="004E3CE5" w:rsidRPr="00D81392" w:rsidRDefault="004E3CE5" w:rsidP="00D81392">
      <w:pPr>
        <w:pStyle w:val="a4"/>
        <w:rPr>
          <w:rFonts w:ascii="Times New Roman" w:hAnsi="Times New Roman" w:cs="Times New Roman"/>
          <w:sz w:val="28"/>
          <w:szCs w:val="28"/>
        </w:rPr>
      </w:pPr>
      <w:r w:rsidRPr="00D81392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Педагогическая целесообразность программы</w:t>
      </w:r>
      <w:r w:rsidRPr="00D81392">
        <w:rPr>
          <w:rFonts w:ascii="Times New Roman" w:hAnsi="Times New Roman" w:cs="Times New Roman"/>
          <w:sz w:val="28"/>
          <w:szCs w:val="28"/>
        </w:rPr>
        <w:t xml:space="preserve"> нацелена на формирование личности инициативной, самостоятельной, толерантной, способной к успешной социализации. Одной из целевых установок, обеспечивающих эффективную интеграцию ребёнка в общество, является предоставление максимальных возможностей для формирования у него установки на творческую деятельность.</w:t>
      </w:r>
    </w:p>
    <w:p w:rsidR="004E3CE5" w:rsidRPr="00D81392" w:rsidRDefault="004E3CE5" w:rsidP="00D81392">
      <w:pPr>
        <w:pStyle w:val="a4"/>
        <w:rPr>
          <w:rFonts w:ascii="Times New Roman" w:hAnsi="Times New Roman" w:cs="Times New Roman"/>
          <w:sz w:val="28"/>
          <w:szCs w:val="28"/>
        </w:rPr>
      </w:pPr>
      <w:r w:rsidRPr="00D81392">
        <w:rPr>
          <w:rFonts w:ascii="Times New Roman" w:hAnsi="Times New Roman" w:cs="Times New Roman"/>
          <w:sz w:val="28"/>
          <w:szCs w:val="28"/>
        </w:rPr>
        <w:t xml:space="preserve">Умение видеть и понимать красоту окружающего мира, способствует воспитанию культуры,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</w:p>
    <w:p w:rsidR="004E3CE5" w:rsidRPr="00D81392" w:rsidRDefault="004E3CE5" w:rsidP="00D81392">
      <w:pPr>
        <w:pStyle w:val="a4"/>
        <w:rPr>
          <w:rFonts w:ascii="Times New Roman" w:hAnsi="Times New Roman" w:cs="Times New Roman"/>
          <w:sz w:val="28"/>
          <w:szCs w:val="28"/>
        </w:rPr>
      </w:pPr>
      <w:r w:rsidRPr="00D81392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 w:rsidRPr="00D81392">
        <w:rPr>
          <w:rFonts w:ascii="Times New Roman" w:hAnsi="Times New Roman" w:cs="Times New Roman"/>
          <w:sz w:val="28"/>
          <w:szCs w:val="28"/>
        </w:rPr>
        <w:t xml:space="preserve"> реализации программы является информатизация образовательного процесса: применение компьютерной техники для демонстрации, систематизации и хранения применяемого наглядного материала, использовании ИКТ при проведении практических работ.</w:t>
      </w:r>
    </w:p>
    <w:p w:rsidR="00590AB9" w:rsidRPr="00D81392" w:rsidRDefault="00590AB9" w:rsidP="00590AB9">
      <w:pPr>
        <w:pStyle w:val="a4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D8139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В основе программы лежит идея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E7D83">
        <w:rPr>
          <w:rFonts w:ascii="Times New Roman" w:hAnsi="Times New Roman" w:cs="Times New Roman"/>
          <w:b/>
          <w:sz w:val="28"/>
          <w:szCs w:val="28"/>
          <w:lang w:eastAsia="ru-RU"/>
        </w:rPr>
        <w:t>Целью программы является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обеспечение эстетического, интеллектуального, нравственного развития воспитанников. Воспитание творческой индивидуальности ребёнка, развитие интереса и отзывчивости к искусству театра и актерской деятельности.</w:t>
      </w:r>
    </w:p>
    <w:p w:rsidR="00590AB9" w:rsidRPr="00CE7D83" w:rsidRDefault="00590AB9" w:rsidP="00590AB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E7D8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Задачи, решаемые в рамках данной программы: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- знакомство детей с различными видами театра (кукольный, драматический, оперный, театр балета, музыкальной комедии).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- поэтапное освоение детьми различных видов творчества.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- 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- развитие речевой культуры;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- развитие эстетического вкуса.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-воспитание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Место курса в учебном плане: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Прогр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>амма рассчитана для учащихся начальных классов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>, на 1 год обучения.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На реализацию театрального курса «</w:t>
      </w:r>
      <w:r w:rsidR="00481AA7">
        <w:rPr>
          <w:rFonts w:ascii="Times New Roman" w:hAnsi="Times New Roman" w:cs="Times New Roman"/>
          <w:sz w:val="28"/>
          <w:szCs w:val="28"/>
          <w:lang w:eastAsia="ru-RU"/>
        </w:rPr>
        <w:t>Калейдоскоп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>» отводится 34 ч в год (1 час в н</w:t>
      </w:r>
      <w:r w:rsidR="008A58BC">
        <w:rPr>
          <w:rFonts w:ascii="Times New Roman" w:hAnsi="Times New Roman" w:cs="Times New Roman"/>
          <w:sz w:val="28"/>
          <w:szCs w:val="28"/>
          <w:lang w:eastAsia="ru-RU"/>
        </w:rPr>
        <w:t xml:space="preserve">еделю). Занятия проводятся по 40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минут в соответствии с нормами </w:t>
      </w:r>
      <w:proofErr w:type="spell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СанПина</w:t>
      </w:r>
      <w:proofErr w:type="spell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70% содержания планирования направлено на активную двигательную деятельность учащихся. Это: репетиции, показ спектаклей, подготовка костюмов, посещение театров. Остальное время распределено на проведение тематических бесед, просмотр электронных презентаций и сказок, заучивание текстов, репетиции. Для успешной реализации программы будут использованы </w:t>
      </w:r>
      <w:proofErr w:type="spell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Интерет</w:t>
      </w:r>
      <w:proofErr w:type="spell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-ресурсы, посещение спектаклей. </w:t>
      </w:r>
    </w:p>
    <w:p w:rsidR="00590AB9" w:rsidRPr="00CE7D83" w:rsidRDefault="00590AB9" w:rsidP="00590AB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E7D8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Программа включает следующие разделы:</w:t>
      </w:r>
    </w:p>
    <w:p w:rsidR="00590AB9" w:rsidRPr="00590AB9" w:rsidRDefault="00590AB9" w:rsidP="00481AA7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Театральная игра</w:t>
      </w:r>
    </w:p>
    <w:p w:rsidR="00590AB9" w:rsidRPr="00590AB9" w:rsidRDefault="00590AB9" w:rsidP="00481AA7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Культура и техника речи</w:t>
      </w:r>
    </w:p>
    <w:p w:rsidR="00590AB9" w:rsidRPr="00590AB9" w:rsidRDefault="00590AB9" w:rsidP="00481AA7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Ритмопластика</w:t>
      </w:r>
    </w:p>
    <w:p w:rsidR="00590AB9" w:rsidRPr="00590AB9" w:rsidRDefault="00590AB9" w:rsidP="00481AA7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Основы театральной культуры</w:t>
      </w:r>
    </w:p>
    <w:p w:rsidR="00590AB9" w:rsidRPr="00590AB9" w:rsidRDefault="00590AB9" w:rsidP="00481AA7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Работа над спектаклем, показ спектакля</w:t>
      </w:r>
    </w:p>
    <w:p w:rsidR="00590AB9" w:rsidRPr="00590AB9" w:rsidRDefault="00481AA7" w:rsidP="008A58B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Формы занятий - групповые и индивидуальные занятия для отработки дикции, </w:t>
      </w:r>
      <w:proofErr w:type="spell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мезансцены</w:t>
      </w:r>
      <w:proofErr w:type="spell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Основными формами проведения занятий являются: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театральные игры, 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конкурсы, 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викторины, 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беседы, экскурсии в театр и музеи, спектакли </w:t>
      </w:r>
      <w:r w:rsidR="008861F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праздники.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Постановка сценок к конкретным школьным мероприятиям, инсценировка сценариев школьных праздников, театральные постановки сказок, эпизодов из литературных произведений, - все это направлено на приобщение детей к театральному искусству и мастерству.</w:t>
      </w:r>
    </w:p>
    <w:p w:rsidR="008861F1" w:rsidRDefault="008861F1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AB9" w:rsidRPr="00CE7D83" w:rsidRDefault="00590AB9" w:rsidP="00590AB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E7D83">
        <w:rPr>
          <w:rFonts w:ascii="Times New Roman" w:hAnsi="Times New Roman" w:cs="Times New Roman"/>
          <w:b/>
          <w:sz w:val="28"/>
          <w:szCs w:val="28"/>
          <w:lang w:eastAsia="ru-RU"/>
        </w:rPr>
        <w:t>2.Планируемые результаты освоения программы: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8A58BC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 учеников будут сформированы: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целостность взгляда на мир средствами литературных произведений;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осознание значимости занятий театральным искусством для личного развития.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8A58BC">
        <w:rPr>
          <w:rFonts w:ascii="Times New Roman" w:hAnsi="Times New Roman" w:cs="Times New Roman"/>
          <w:b/>
          <w:sz w:val="28"/>
          <w:szCs w:val="28"/>
          <w:lang w:eastAsia="ru-RU"/>
        </w:rPr>
        <w:t>Метапредметными результатами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изучения курса является формирование следующих универсальных учебных действий (УУД).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Регулятивные УУД: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Обучающийся научится: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понимать и принимать учебную задачу, сформулированную учителем;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планировать свои действия на отдельных этапах работы над пьесой;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осуществлять контроль, коррекцию и оценку результатов своей деятельности;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Познавательные УУД: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Обучающийся научится: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понимать и применять полученную информацию при выполнении заданий;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проявлять индивидуальные творческие способности при сочинении рассказов, сказок, этюдов, подборе простейших рифм, чтении по ролям и </w:t>
      </w:r>
      <w:proofErr w:type="spell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инсценировании</w:t>
      </w:r>
      <w:proofErr w:type="spell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Коммуникативные УУД: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Обучающийся научится: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включаться в диалог, в коллективное обсуждение, проявлять инициативу и активность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работать в группе, учитывать мнения партнёров, отличные от собственных;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обращаться за помощью;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формулировать свои затруднения;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предлагать помощь и сотрудничество;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слушать собеседника;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договариваться о распределении функций и ролей в совместной деятельности, приходить к общему решению;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формулировать собственное мнение и позицию;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осуществлять взаимный контроль;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адекватно оценивать собственное поведение и поведение окружающих.</w:t>
      </w:r>
    </w:p>
    <w:p w:rsidR="00590AB9" w:rsidRPr="008A58BC" w:rsidRDefault="00590AB9" w:rsidP="00590AB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58BC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Предметные результаты: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Учащиеся научатся: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читать, соблюдая орфоэпические и интонационные нормы чтения;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выразительному чтению;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различать произведения по жанру;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развивать речевое дыхание и правильную артикуляцию;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видам театрального искусства, основам актёрского мастерства;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сочинять этюды по сказкам;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умению выражать разнообразные эмоциональные состояния (грусть, радость, злоба, удивление, восхищение)</w:t>
      </w:r>
    </w:p>
    <w:p w:rsid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Pr="00590AB9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8A58BC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программы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(34 часа)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Занятия в кружке ведутся по программе, включающей несколько разделов.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1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( 1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час) Вводное занятие.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На первом вводном занятии знакомство с коллективом проходит в игре «Снежный ком». Руководитель кружка знакомит ребят с программой кружка, правилами поведения на кружке, с инструкциями по охране труда. В конце занятия - игра «Театр – экспромт»: «Колобок».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-Беседа о театре. Значение театра, его отличие от других видов искусств.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- Знакомство с театрами </w:t>
      </w:r>
      <w:r w:rsidR="005D0D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(презентация)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2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( 5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часов) Театральная игра – исторически сложившееся общественное явление, самостоятельный вид деятельности, свойственный человеку.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Задачи учителя.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к сценическому искусству; упражнять в четком произношении слов, отрабатывать дикцию; воспитывать нравственно-эстетические качества.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3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( 3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часа) Ритмопластика включает в себя комплексные ритмические, музыкальные пластические игры и упражнения, обеспечивающие развитие естественных психомоторных способностей детей, свободы и выразительности телодвижении; обретение ощущения гармонии своего тела с окружающим миром. Упражнения «Зеркало», «Зонтик», «Пальма».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Задачи учителя.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умение произвольно реагировать на команду или музыкальный сигнал, готовность действовать согласованно, включаясь в действие одновременно или последовательно; развивать координацию движений; учить запоминать заданные позы и образно передавать их; развивать способность искренне верить в любую воображаемую ситуацию; учить создавать образы животных с помощью выразительных пластических движений.</w:t>
      </w:r>
    </w:p>
    <w:p w:rsidR="005D0D2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4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( 6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часов) Культура и техника речи.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Игры и упражнения, направленные на развитие дыхания и свободы речевого аппарата.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Задачи </w:t>
      </w:r>
      <w:proofErr w:type="gramStart"/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учителя .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5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( 3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часа) Основы театральной культуры. Детей знакомят с элементарными понятиями, профессиональной терминологией театрального искусства (особенности театрального искусства; виды театрального искусства, основы актерского мастерства; культура зрителя).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Задачи учителя. 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театральной терминологией; с основными видами театрального искусства; воспитывать культуру поведения в театре.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6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( 15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часов) Работа над спектаклем (пьесой, сказкой) базируется на авторских пьесах и включает в себя знакомство с пьесой, сказкой, работу над спектаклем – от этюдов к рождению спектакля. Показ спектакля.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Задачи учителя</w:t>
      </w:r>
      <w:r w:rsidRPr="00590AB9">
        <w:rPr>
          <w:rFonts w:ascii="Times New Roman" w:hAnsi="Times New Roman" w:cs="Times New Roman"/>
          <w:sz w:val="28"/>
          <w:szCs w:val="28"/>
          <w:lang w:eastAsia="ru-RU"/>
        </w:rPr>
        <w:t>. 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удивительно, восхищенно, жалобно, презрительно, осуждающе, таинственно и т.д.); пополнять словарный запас, образный строй речи.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7 раздел. </w:t>
      </w:r>
      <w:proofErr w:type="gramStart"/>
      <w:r w:rsidRPr="00590AB9">
        <w:rPr>
          <w:rFonts w:ascii="Times New Roman" w:hAnsi="Times New Roman" w:cs="Times New Roman"/>
          <w:sz w:val="28"/>
          <w:szCs w:val="28"/>
          <w:lang w:eastAsia="ru-RU"/>
        </w:rPr>
        <w:t>( 1</w:t>
      </w:r>
      <w:proofErr w:type="gramEnd"/>
      <w:r w:rsidRPr="00590AB9">
        <w:rPr>
          <w:rFonts w:ascii="Times New Roman" w:hAnsi="Times New Roman" w:cs="Times New Roman"/>
          <w:sz w:val="28"/>
          <w:szCs w:val="28"/>
          <w:lang w:eastAsia="ru-RU"/>
        </w:rPr>
        <w:t xml:space="preserve"> часа) Заключительное занятие </w:t>
      </w:r>
    </w:p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0AB9">
        <w:rPr>
          <w:rFonts w:ascii="Times New Roman" w:hAnsi="Times New Roman" w:cs="Times New Roman"/>
          <w:sz w:val="28"/>
          <w:szCs w:val="28"/>
          <w:lang w:eastAsia="ru-RU"/>
        </w:rPr>
        <w:t>Подведение итогов обучения, обсуждение и анализ успехов каждого воспитанника. Отчёт, показ любимых инсценировок.</w:t>
      </w: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D60" w:rsidRDefault="00F36D60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AA7" w:rsidRDefault="00481AA7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AB9" w:rsidRPr="00481AA7" w:rsidRDefault="00590AB9" w:rsidP="00481A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Календарно-тематическое </w:t>
      </w:r>
      <w:r w:rsidR="005D0D29"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>планирование работы</w:t>
      </w:r>
      <w:r w:rsidR="00095DB1"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кружка «Калейдоскоп</w:t>
      </w:r>
      <w:r w:rsidRPr="00481AA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590AB9" w:rsidRPr="00481AA7" w:rsidRDefault="00590AB9" w:rsidP="00590AB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580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3"/>
        <w:gridCol w:w="1854"/>
        <w:gridCol w:w="4064"/>
        <w:gridCol w:w="971"/>
        <w:gridCol w:w="1722"/>
        <w:gridCol w:w="1276"/>
        <w:gridCol w:w="2410"/>
        <w:gridCol w:w="1275"/>
        <w:gridCol w:w="1275"/>
      </w:tblGrid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Основное содержание занятия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-во 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контроля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факту</w:t>
            </w: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и особенности занятий в театральном кружке, коллективе. Игра «Театр – экспромт»: «Колобок».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организационных вопросов.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«экспромт»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Здравствуй, театр! 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детям возможность окунуться в мир фантазии и воображения. Познакомить с понятием «театр».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театрами Москвы, Владимира (презентация)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презентаций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 использование Интернет-ресурсов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вести себя на сцене. </w:t>
            </w:r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Учить детей ориентироваться в пространстве, равномерно размещаться на площадке</w:t>
            </w: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Учимся строить диалог с партнером на заданную тему.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Учимся сочинять небольшие рассказы и сказки, подбирать простейшие рифмы.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правилами поведения на сцене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«рифма»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rHeight w:val="1651"/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Репетиция постановки 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81AA7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темпом, громкостью, мимикой на основе игр: «Репортаж с соревнований по гребле»,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«Шайба в воротах», </w:t>
            </w:r>
          </w:p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«Разбилась любимая мамина чашка».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ролей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 сказки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D0D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мире пословиц.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Разучиваем пословицы. Инсценировка пословиц. Игра-миниатюра с пословицами «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Объяснялки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 презентации «Пословицы в картинках»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театрального искусства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Рассказать детям в доступной форме о видах театрального искусства.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дикции (скороговорки, чистоговорки). </w:t>
            </w:r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Произнесение скороговорок по очереди с разным темпом и силой звука, с разными интонациями.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сказки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Н.Грибачёва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«Заяц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Коська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его друзья».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понравившихся диалогов.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«Виды театрального искусства»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Интернет - ресурсы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театре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правилами поведения в театре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вести себя на сцене. </w:t>
            </w:r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Учить детей ориентироваться в пространстве, равномерно размещаться на площадке</w:t>
            </w: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Учимся строить диалог с партнером на заданную тему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презентация «Правила поведения в театре»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игра: «Мы в театре»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диалога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Кукольный театр.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Мини-спектакль с пальчиковыми куклами.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 сказки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Театральная азбука.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Разучивание скороговорок, считалок, потешек и их обыгрывание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Театральная игра «Сказка, сказка, приходи».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Викторина по сказкам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заданий викторины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презентация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14-16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мультсказок</w:t>
            </w:r>
            <w:proofErr w:type="spellEnd"/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книге «Лучшие мультики малышам»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текстом, выбор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мультсказки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распределение ролей, диалоги героев.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ролей, работа над дикцией, выразительностью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 сказки гостям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Театральная игра 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Учимся развивать зрительное, слуховое внимание, наблюдательность. 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Учимся находить ключевые слова в предложении и выделять их голосом.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самостоятельно разучивают диалоги в </w:t>
            </w:r>
            <w:proofErr w:type="spellStart"/>
            <w:r w:rsidR="00481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</w:t>
            </w:r>
            <w:r w:rsidR="00481AA7"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группах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театральной культуры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 - искусство коллективное, спектакль - результат творческого труда многих людей различных профессий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пластические игры и упражнения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 музыкальных произведений к знакомым сказкам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фонохрестоматия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19-21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народных сказок о животных.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содержанием, выбор сказки, распределение ролей, диалоги героев, репетиции, показ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481AA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текстом сказки: распределение ролей, репетиции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Отработка умения работать с пальчиковыми куклами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в лицах стихов А.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И.Токмаковой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Э.Успенского</w:t>
            </w:r>
            <w:proofErr w:type="spellEnd"/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содержанием, выбор литературного материала, распределение ролей, диалоги героев, репетиции, показ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на лучшего чтеца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Театральная игра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на развитие образного мышления, фантазии, воображения, интереса к сценическому искусству. Игры-пантомимы.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Разучиваем игры-пантомимы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пантомима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24-27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сказки «Пять забавных медвежат» В. Бондаренко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содержанием, распределение ролей, диалоги героев, репетиции, показ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Репетиции, подбор костюмов, реквизита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– выступление перед гостями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Культура и </w:t>
            </w: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техника речи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постановки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Упражнения на постановку дыхания </w:t>
            </w: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(выполняется стоя). Упражнения на развитие артикуляционного аппарата.</w:t>
            </w:r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1.Упражнения «Дуем на свечку (одуванчик, горячее молоко, пушинку)», «Надуваем щёки». 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2.Упражнения для языка. Упражнения для </w:t>
            </w:r>
            <w:proofErr w:type="spellStart"/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губ</w:t>
            </w:r>
            <w:proofErr w:type="gramStart"/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.»Радиотеатр</w:t>
            </w:r>
            <w:proofErr w:type="spellEnd"/>
            <w:proofErr w:type="gramEnd"/>
            <w:r w:rsidRPr="008861F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; озвучиваем сказку (дует ветер, жужжат насекомые, скачет лошадка и т. п.).</w:t>
            </w:r>
          </w:p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содержанием сказки, распределение ролей, диалоги героев, репетиции, показ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над </w:t>
            </w: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постановкой дыхания. Репетиция сказки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Ритмопластика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образов с помощью жестов, мимики. Учимся создавать образы животных с помощью выразительных пластических движений.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созданием образов животных с помощью жестов и мимики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30-33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постановки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сказок, распределение ролей, репетиции и показ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Репетиции, подбор костюмов, реквизита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– выступление перед гостями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Заключительное занятие. 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итогов обучения, обсуждение и анализ успехов каждого воспитанника. Отчёт, показ любимых инсценировок.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«Капустник» - показ любимых инсценировок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фото и видеозаписи выступлений детей в течении года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D29" w:rsidRPr="00590AB9" w:rsidTr="00481AA7">
        <w:trPr>
          <w:tblCellSpacing w:w="0" w:type="dxa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1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D29" w:rsidRPr="008861F1" w:rsidRDefault="005D0D29" w:rsidP="00590AB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0AB9" w:rsidRPr="00590AB9" w:rsidRDefault="00590AB9" w:rsidP="00590AB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1C8D" w:rsidRPr="00590AB9" w:rsidRDefault="00C01C8D" w:rsidP="00590A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34AD" w:rsidRPr="00D81392" w:rsidRDefault="007D34AD" w:rsidP="007D34AD">
      <w:pPr>
        <w:pStyle w:val="c11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  <w:r w:rsidRPr="00D81392">
        <w:rPr>
          <w:rStyle w:val="c4"/>
          <w:b/>
          <w:bCs/>
          <w:color w:val="000000"/>
          <w:sz w:val="28"/>
          <w:szCs w:val="28"/>
        </w:rPr>
        <w:t>Список рекомендованной литературы:</w:t>
      </w:r>
    </w:p>
    <w:p w:rsidR="007D34AD" w:rsidRPr="00D81392" w:rsidRDefault="007D34AD" w:rsidP="007D34A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81392">
        <w:rPr>
          <w:rStyle w:val="c4"/>
          <w:color w:val="000000"/>
          <w:sz w:val="28"/>
          <w:szCs w:val="28"/>
        </w:rPr>
        <w:lastRenderedPageBreak/>
        <w:t xml:space="preserve">1. </w:t>
      </w:r>
      <w:proofErr w:type="spellStart"/>
      <w:r w:rsidRPr="00D81392">
        <w:rPr>
          <w:rStyle w:val="c4"/>
          <w:color w:val="000000"/>
          <w:sz w:val="28"/>
          <w:szCs w:val="28"/>
        </w:rPr>
        <w:t>Букатов</w:t>
      </w:r>
      <w:proofErr w:type="spellEnd"/>
      <w:r w:rsidRPr="00D81392">
        <w:rPr>
          <w:rStyle w:val="c4"/>
          <w:color w:val="000000"/>
          <w:sz w:val="28"/>
          <w:szCs w:val="28"/>
        </w:rPr>
        <w:t xml:space="preserve"> В. М., Ершова А. П. Я иду на урок: Хрестоматия игровых приемов обучения. - М.: «Первое сентября», </w:t>
      </w:r>
    </w:p>
    <w:p w:rsidR="007D34AD" w:rsidRPr="00D81392" w:rsidRDefault="007D34AD" w:rsidP="007D34A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81392">
        <w:rPr>
          <w:rStyle w:val="c4"/>
          <w:color w:val="000000"/>
          <w:sz w:val="28"/>
          <w:szCs w:val="28"/>
        </w:rPr>
        <w:t>2.   Генералов И.А. Театр. Пособие для дополнительного образования.</w:t>
      </w:r>
      <w:r w:rsidRPr="00D81392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D81392">
        <w:rPr>
          <w:rStyle w:val="c4"/>
          <w:color w:val="000000"/>
          <w:sz w:val="28"/>
          <w:szCs w:val="28"/>
        </w:rPr>
        <w:t xml:space="preserve">2-й класс. 3-й класс. 4-й класс. – М.: </w:t>
      </w:r>
      <w:proofErr w:type="spellStart"/>
      <w:r w:rsidRPr="00D81392">
        <w:rPr>
          <w:rStyle w:val="c4"/>
          <w:color w:val="000000"/>
          <w:sz w:val="28"/>
          <w:szCs w:val="28"/>
        </w:rPr>
        <w:t>Баласс</w:t>
      </w:r>
      <w:proofErr w:type="spellEnd"/>
      <w:r w:rsidRPr="00D81392">
        <w:rPr>
          <w:rStyle w:val="c4"/>
          <w:color w:val="000000"/>
          <w:sz w:val="28"/>
          <w:szCs w:val="28"/>
        </w:rPr>
        <w:t>, 3. Ершова А.П. Уроки театра на уроках в школе: Театральное обучение школьников I-XI классов. М., 4. Как развивать речь с помощью скороговорок? </w:t>
      </w:r>
      <w:hyperlink r:id="rId7" w:history="1">
        <w:r w:rsidRPr="00D81392">
          <w:rPr>
            <w:rStyle w:val="a5"/>
            <w:sz w:val="28"/>
            <w:szCs w:val="28"/>
          </w:rPr>
          <w:t>http://skorogovor.ru/интересное/Как-развивать-речь-с-помощью-скороговорок.php</w:t>
        </w:r>
      </w:hyperlink>
    </w:p>
    <w:p w:rsidR="007D34AD" w:rsidRPr="00D81392" w:rsidRDefault="007D34AD" w:rsidP="007D34A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81392">
        <w:rPr>
          <w:rStyle w:val="c4"/>
          <w:color w:val="000000"/>
          <w:sz w:val="28"/>
          <w:szCs w:val="28"/>
        </w:rPr>
        <w:t xml:space="preserve"> 5. Программы для внешкольных учреждений и общеобразовательных школ. Художестве</w:t>
      </w:r>
      <w:r w:rsidR="00F36D60">
        <w:rPr>
          <w:rStyle w:val="c4"/>
          <w:color w:val="000000"/>
          <w:sz w:val="28"/>
          <w:szCs w:val="28"/>
        </w:rPr>
        <w:t>нные кружки. – М.: Просвещение.</w:t>
      </w:r>
    </w:p>
    <w:p w:rsidR="007D34AD" w:rsidRPr="00D81392" w:rsidRDefault="007D34AD" w:rsidP="007D34A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81392">
        <w:rPr>
          <w:rStyle w:val="c4"/>
          <w:color w:val="000000"/>
          <w:sz w:val="28"/>
          <w:szCs w:val="28"/>
        </w:rPr>
        <w:t>6. Сборник детских скороговорок. </w:t>
      </w:r>
      <w:hyperlink r:id="rId8" w:history="1">
        <w:r w:rsidRPr="00D81392">
          <w:rPr>
            <w:rStyle w:val="a5"/>
            <w:sz w:val="28"/>
            <w:szCs w:val="28"/>
          </w:rPr>
          <w:t>http://littlehuman.ru/393/</w:t>
        </w:r>
      </w:hyperlink>
    </w:p>
    <w:p w:rsidR="00590AB9" w:rsidRDefault="00590A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-1906270</wp:posOffset>
            </wp:positionV>
            <wp:extent cx="7179627" cy="10088880"/>
            <wp:effectExtent l="0" t="6985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, 29 авг. - 2.l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9627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6524" w:rsidRPr="00D81392" w:rsidRDefault="00AC6524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AC6524" w:rsidRPr="00D81392" w:rsidSect="00590AB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92064"/>
    <w:multiLevelType w:val="multilevel"/>
    <w:tmpl w:val="C108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F0516"/>
    <w:multiLevelType w:val="multilevel"/>
    <w:tmpl w:val="A490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31CB7"/>
    <w:multiLevelType w:val="multilevel"/>
    <w:tmpl w:val="AC60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3E7443"/>
    <w:multiLevelType w:val="multilevel"/>
    <w:tmpl w:val="FB6C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924235"/>
    <w:multiLevelType w:val="multilevel"/>
    <w:tmpl w:val="63B6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D17873"/>
    <w:multiLevelType w:val="multilevel"/>
    <w:tmpl w:val="34CE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B6021"/>
    <w:multiLevelType w:val="hybridMultilevel"/>
    <w:tmpl w:val="45FAE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B5CB8"/>
    <w:multiLevelType w:val="multilevel"/>
    <w:tmpl w:val="AE9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8D26B6"/>
    <w:multiLevelType w:val="multilevel"/>
    <w:tmpl w:val="9FF4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E74CF3"/>
    <w:multiLevelType w:val="multilevel"/>
    <w:tmpl w:val="AF44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064580"/>
    <w:multiLevelType w:val="multilevel"/>
    <w:tmpl w:val="0476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656EB6"/>
    <w:multiLevelType w:val="multilevel"/>
    <w:tmpl w:val="3992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D25CBD"/>
    <w:multiLevelType w:val="multilevel"/>
    <w:tmpl w:val="0792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602B2B"/>
    <w:multiLevelType w:val="multilevel"/>
    <w:tmpl w:val="A720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440DCF"/>
    <w:multiLevelType w:val="multilevel"/>
    <w:tmpl w:val="F00A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112678"/>
    <w:multiLevelType w:val="multilevel"/>
    <w:tmpl w:val="E1841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682C3A"/>
    <w:multiLevelType w:val="multilevel"/>
    <w:tmpl w:val="F2CE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C4B87"/>
    <w:multiLevelType w:val="multilevel"/>
    <w:tmpl w:val="6896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EA572D"/>
    <w:multiLevelType w:val="multilevel"/>
    <w:tmpl w:val="40FA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301BC8"/>
    <w:multiLevelType w:val="hybridMultilevel"/>
    <w:tmpl w:val="EA80A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2"/>
  </w:num>
  <w:num w:numId="8">
    <w:abstractNumId w:val="9"/>
  </w:num>
  <w:num w:numId="9">
    <w:abstractNumId w:val="4"/>
  </w:num>
  <w:num w:numId="10">
    <w:abstractNumId w:val="14"/>
  </w:num>
  <w:num w:numId="11">
    <w:abstractNumId w:val="7"/>
  </w:num>
  <w:num w:numId="12">
    <w:abstractNumId w:val="18"/>
  </w:num>
  <w:num w:numId="13">
    <w:abstractNumId w:val="1"/>
  </w:num>
  <w:num w:numId="14">
    <w:abstractNumId w:val="17"/>
  </w:num>
  <w:num w:numId="15">
    <w:abstractNumId w:val="12"/>
  </w:num>
  <w:num w:numId="16">
    <w:abstractNumId w:val="16"/>
  </w:num>
  <w:num w:numId="17">
    <w:abstractNumId w:val="10"/>
  </w:num>
  <w:num w:numId="18">
    <w:abstractNumId w:val="3"/>
  </w:num>
  <w:num w:numId="19">
    <w:abstractNumId w:val="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0AB9"/>
    <w:rsid w:val="00095DB1"/>
    <w:rsid w:val="00481AA7"/>
    <w:rsid w:val="004E3CE5"/>
    <w:rsid w:val="00590AB9"/>
    <w:rsid w:val="005D0D29"/>
    <w:rsid w:val="007D34AD"/>
    <w:rsid w:val="008861F1"/>
    <w:rsid w:val="008A58BC"/>
    <w:rsid w:val="00AC6524"/>
    <w:rsid w:val="00C01C8D"/>
    <w:rsid w:val="00CE7D83"/>
    <w:rsid w:val="00D447C8"/>
    <w:rsid w:val="00D81392"/>
    <w:rsid w:val="00EA5FB0"/>
    <w:rsid w:val="00F3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3CC7E"/>
  <w15:docId w15:val="{30708A63-62DF-4BB7-B6C1-BFE7CE152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0AB9"/>
    <w:pPr>
      <w:spacing w:after="0" w:line="240" w:lineRule="auto"/>
    </w:pPr>
  </w:style>
  <w:style w:type="paragraph" w:customStyle="1" w:styleId="c11">
    <w:name w:val="c11"/>
    <w:basedOn w:val="a"/>
    <w:rsid w:val="007D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D34AD"/>
  </w:style>
  <w:style w:type="character" w:styleId="a5">
    <w:name w:val="Hyperlink"/>
    <w:basedOn w:val="a0"/>
    <w:uiPriority w:val="99"/>
    <w:semiHidden/>
    <w:unhideWhenUsed/>
    <w:rsid w:val="007D34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littlehuman.ru%2F393%2F&amp;sa=D&amp;sntz=1&amp;usg=AFQjCNHcqwpMu9VEaYDfDn23_xxsFwewm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oogle.com/url?q=http%3A%2F%2Fskorogovor.ru%2F%25D0%25B8%25D0%25BD%25D1%2582%25D0%25B5%25D1%2580%25D0%25B5%25D1%2581%25D0%25BD%25D0%25BE%25D0%25B5%2F%25D0%259A%25D0%25B0%25D0%25BA-%25D1%2580%25D0%25B0%25D0%25B7%25D0%25B2%25D0%25B8%25D0%25B2%25D0%25B0%25D1%2582%25D1%258C-%25D1%2580%25D0%25B5%25D1%2587%25D1%258C-%25D1%2581-%25D0%25BF%25D0%25BE%25D0%25BC%25D0%25BE%25D1%2589%25D1%258C%25D1%258E-%25D1%2581%25D0%25BA%25D0%25BE%25D1%2580%25D0%25BE%25D0%25B3%25D0%25BE%25D0%25B2%25D0%25BE%25D1%2580%25D0%25BE%25D0%25BA.php&amp;sa=D&amp;sntz=1&amp;usg=AFQjCNH6NO1YJ5Xk53VGmN7xDqbmm4_x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E6B94-6C91-4A91-ADEE-D1F9D169D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2709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user_6</cp:lastModifiedBy>
  <cp:revision>10</cp:revision>
  <cp:lastPrinted>2022-08-29T08:12:00Z</cp:lastPrinted>
  <dcterms:created xsi:type="dcterms:W3CDTF">2022-08-28T05:19:00Z</dcterms:created>
  <dcterms:modified xsi:type="dcterms:W3CDTF">2022-08-29T10:14:00Z</dcterms:modified>
</cp:coreProperties>
</file>